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F4A" w:rsidRPr="00141C69" w:rsidRDefault="00B26F4A" w:rsidP="00B26F4A">
      <w:pPr>
        <w:rPr>
          <w:b/>
          <w:sz w:val="24"/>
          <w:szCs w:val="24"/>
        </w:rPr>
      </w:pPr>
      <w:r w:rsidRPr="00141C69">
        <w:rPr>
          <w:b/>
          <w:sz w:val="24"/>
          <w:szCs w:val="24"/>
        </w:rPr>
        <w:t>Materiał nauczania</w:t>
      </w:r>
      <w:r>
        <w:rPr>
          <w:b/>
          <w:sz w:val="24"/>
          <w:szCs w:val="24"/>
        </w:rPr>
        <w:t xml:space="preserve"> </w:t>
      </w:r>
      <w:r w:rsidRPr="00E77555">
        <w:rPr>
          <w:b/>
          <w:color w:val="C00000"/>
          <w:sz w:val="24"/>
          <w:szCs w:val="24"/>
        </w:rPr>
        <w:t>(podstawa uszczuplona 2024</w:t>
      </w:r>
      <w:r>
        <w:rPr>
          <w:b/>
          <w:color w:val="C00000"/>
          <w:sz w:val="24"/>
          <w:szCs w:val="24"/>
        </w:rPr>
        <w:t>)</w:t>
      </w:r>
    </w:p>
    <w:p w:rsidR="00B26F4A" w:rsidRPr="00141C69" w:rsidRDefault="00B26F4A" w:rsidP="00B26F4A">
      <w:pPr>
        <w:rPr>
          <w:b/>
          <w:sz w:val="24"/>
          <w:szCs w:val="24"/>
        </w:rPr>
      </w:pPr>
      <w:r>
        <w:rPr>
          <w:b/>
          <w:sz w:val="24"/>
          <w:szCs w:val="24"/>
        </w:rPr>
        <w:t>Dziś historia 2, k</w:t>
      </w:r>
      <w:r w:rsidRPr="00141C69">
        <w:rPr>
          <w:b/>
          <w:sz w:val="24"/>
          <w:szCs w:val="24"/>
        </w:rPr>
        <w:t>lasa I</w:t>
      </w:r>
      <w:r>
        <w:rPr>
          <w:b/>
          <w:sz w:val="24"/>
          <w:szCs w:val="24"/>
        </w:rPr>
        <w:t>I, szkoła branżowa</w:t>
      </w:r>
    </w:p>
    <w:p w:rsidR="002E78B9" w:rsidRDefault="002E78B9"/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885"/>
        <w:gridCol w:w="5783"/>
        <w:gridCol w:w="2438"/>
      </w:tblGrid>
      <w:tr w:rsidR="002E78B9" w:rsidTr="002E6113">
        <w:trPr>
          <w:trHeight w:val="624"/>
          <w:jc w:val="center"/>
        </w:trPr>
        <w:tc>
          <w:tcPr>
            <w:tcW w:w="885" w:type="dxa"/>
            <w:shd w:val="clear" w:color="auto" w:fill="31849B" w:themeFill="accent5" w:themeFillShade="BF"/>
            <w:tcMar>
              <w:top w:w="34" w:type="dxa"/>
              <w:bottom w:w="34" w:type="dxa"/>
            </w:tcMar>
            <w:vAlign w:val="center"/>
          </w:tcPr>
          <w:p w:rsidR="002E78B9" w:rsidRPr="002E78B9" w:rsidRDefault="002E78B9" w:rsidP="002E78B9">
            <w:pPr>
              <w:jc w:val="center"/>
              <w:rPr>
                <w:b/>
                <w:color w:val="FFFFFF" w:themeColor="background1"/>
              </w:rPr>
            </w:pPr>
            <w:r w:rsidRPr="002E78B9">
              <w:rPr>
                <w:b/>
                <w:color w:val="FFFFFF" w:themeColor="background1"/>
              </w:rPr>
              <w:t>Nr tematu</w:t>
            </w:r>
          </w:p>
        </w:tc>
        <w:tc>
          <w:tcPr>
            <w:tcW w:w="5783" w:type="dxa"/>
            <w:shd w:val="clear" w:color="auto" w:fill="31849B" w:themeFill="accent5" w:themeFillShade="BF"/>
            <w:tcMar>
              <w:top w:w="34" w:type="dxa"/>
              <w:bottom w:w="34" w:type="dxa"/>
            </w:tcMar>
            <w:vAlign w:val="center"/>
          </w:tcPr>
          <w:p w:rsidR="002E78B9" w:rsidRPr="002E78B9" w:rsidRDefault="002E78B9" w:rsidP="002E78B9">
            <w:pPr>
              <w:jc w:val="center"/>
              <w:rPr>
                <w:b/>
                <w:color w:val="FFFFFF" w:themeColor="background1"/>
              </w:rPr>
            </w:pPr>
            <w:r w:rsidRPr="002E78B9">
              <w:rPr>
                <w:b/>
                <w:color w:val="FFFFFF" w:themeColor="background1"/>
              </w:rPr>
              <w:t>Temat</w:t>
            </w:r>
          </w:p>
        </w:tc>
        <w:tc>
          <w:tcPr>
            <w:tcW w:w="2438" w:type="dxa"/>
            <w:shd w:val="clear" w:color="auto" w:fill="31849B" w:themeFill="accent5" w:themeFillShade="BF"/>
            <w:tcMar>
              <w:top w:w="34" w:type="dxa"/>
              <w:bottom w:w="34" w:type="dxa"/>
            </w:tcMar>
            <w:vAlign w:val="center"/>
          </w:tcPr>
          <w:p w:rsidR="002E78B9" w:rsidRPr="002E78B9" w:rsidRDefault="002E78B9" w:rsidP="002E78B9">
            <w:pPr>
              <w:jc w:val="center"/>
              <w:rPr>
                <w:b/>
                <w:color w:val="FFFFFF" w:themeColor="background1"/>
              </w:rPr>
            </w:pPr>
            <w:r w:rsidRPr="002E78B9">
              <w:rPr>
                <w:b/>
                <w:color w:val="FFFFFF" w:themeColor="background1"/>
              </w:rPr>
              <w:t>Odwołania do podstawy programowej</w:t>
            </w:r>
          </w:p>
        </w:tc>
      </w:tr>
      <w:tr w:rsidR="002E78B9" w:rsidTr="002E6113">
        <w:trPr>
          <w:trHeight w:val="283"/>
          <w:jc w:val="center"/>
        </w:trPr>
        <w:tc>
          <w:tcPr>
            <w:tcW w:w="9106" w:type="dxa"/>
            <w:gridSpan w:val="3"/>
            <w:shd w:val="clear" w:color="auto" w:fill="B6DDE8" w:themeFill="accent5" w:themeFillTint="66"/>
            <w:tcMar>
              <w:top w:w="34" w:type="dxa"/>
              <w:bottom w:w="34" w:type="dxa"/>
            </w:tcMar>
            <w:vAlign w:val="center"/>
          </w:tcPr>
          <w:p w:rsidR="002E78B9" w:rsidRPr="00B26F4A" w:rsidRDefault="002E78B9" w:rsidP="00B26F4A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6F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I. </w:t>
            </w:r>
            <w:r w:rsidR="00072374" w:rsidRPr="00B26F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JAK BYĆ POLAKIEM </w:t>
            </w:r>
            <w:r w:rsidR="0070073E" w:rsidRPr="00B26F4A">
              <w:rPr>
                <w:rFonts w:ascii="Times New Roman" w:hAnsi="Times New Roman" w:cs="Times New Roman"/>
                <w:b/>
                <w:sz w:val="24"/>
                <w:szCs w:val="24"/>
              </w:rPr>
              <w:t>POD ZABORAMI</w:t>
            </w:r>
            <w:r w:rsidR="00072374" w:rsidRPr="00B26F4A"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</w:p>
        </w:tc>
      </w:tr>
      <w:tr w:rsidR="002E78B9" w:rsidTr="00072374">
        <w:trPr>
          <w:trHeight w:val="175"/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2E78B9" w:rsidRPr="0070073E" w:rsidRDefault="002E78B9" w:rsidP="00700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073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2E78B9" w:rsidRPr="0070073E" w:rsidRDefault="0070073E" w:rsidP="0070073E">
            <w:pPr>
              <w:pStyle w:val="Teksttabeliwypunktowanie"/>
              <w:spacing w:line="240" w:lineRule="auto"/>
              <w:ind w:left="0" w:firstLine="0"/>
              <w:rPr>
                <w:b/>
                <w:bCs/>
                <w:sz w:val="20"/>
                <w:szCs w:val="20"/>
              </w:rPr>
            </w:pPr>
            <w:r w:rsidRPr="0070073E">
              <w:rPr>
                <w:b/>
                <w:bCs/>
                <w:sz w:val="20"/>
                <w:szCs w:val="20"/>
              </w:rPr>
              <w:t>Nadzieje w czasach napoleońskich</w:t>
            </w:r>
          </w:p>
        </w:tc>
      </w:tr>
      <w:tr w:rsidR="002E78B9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2E78B9" w:rsidRPr="0070073E" w:rsidRDefault="002E78B9" w:rsidP="00700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72374">
              <w:rPr>
                <w:sz w:val="20"/>
                <w:szCs w:val="20"/>
              </w:rPr>
              <w:t>utworzenie Legionów Polskich</w:t>
            </w:r>
          </w:p>
          <w:p w:rsidR="0070073E" w:rsidRPr="0070073E" w:rsidRDefault="0070073E" w:rsidP="00C31574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70073E">
              <w:rPr>
                <w:sz w:val="20"/>
                <w:szCs w:val="20"/>
              </w:rPr>
              <w:t>losy Legionów Polskich</w:t>
            </w:r>
          </w:p>
          <w:p w:rsidR="00072374" w:rsidRDefault="00072374" w:rsidP="000723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 utworzenie Księstwa Warszawskiego</w:t>
            </w:r>
          </w:p>
          <w:p w:rsidR="00072374" w:rsidRPr="0070073E" w:rsidRDefault="00072374" w:rsidP="000723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 klęska cesarza Francuzów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2E78B9" w:rsidRPr="0070073E" w:rsidRDefault="0070073E" w:rsidP="00700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073E">
              <w:rPr>
                <w:rFonts w:ascii="Times New Roman" w:hAnsi="Times New Roman" w:cs="Times New Roman"/>
                <w:sz w:val="20"/>
                <w:szCs w:val="20"/>
              </w:rPr>
              <w:t>IX.1; IX.2</w:t>
            </w:r>
          </w:p>
        </w:tc>
      </w:tr>
      <w:tr w:rsidR="00BC2621" w:rsidTr="002E6113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BC2621" w:rsidRPr="0070073E" w:rsidRDefault="00BC2621" w:rsidP="00700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073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BC2621" w:rsidRPr="0070073E" w:rsidRDefault="00FA291E" w:rsidP="00FA291E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Ziemie polskie p</w:t>
            </w:r>
            <w:r w:rsidR="0070073E" w:rsidRPr="0070073E">
              <w:rPr>
                <w:color w:val="000000"/>
                <w:sz w:val="20"/>
                <w:szCs w:val="20"/>
              </w:rPr>
              <w:t>o kongresie wiedeńskim</w:t>
            </w:r>
          </w:p>
        </w:tc>
      </w:tr>
      <w:tr w:rsidR="00BC2621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BC2621" w:rsidRPr="0070073E" w:rsidRDefault="00BC2621" w:rsidP="00700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5031A">
              <w:rPr>
                <w:sz w:val="20"/>
                <w:szCs w:val="20"/>
              </w:rPr>
              <w:t>utworzenie Królestwa Polskiego</w:t>
            </w:r>
          </w:p>
          <w:p w:rsidR="0070073E" w:rsidRPr="0070073E" w:rsidRDefault="0070073E" w:rsidP="0070073E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70073E">
              <w:rPr>
                <w:sz w:val="20"/>
                <w:szCs w:val="20"/>
              </w:rPr>
              <w:t>ziem</w:t>
            </w:r>
            <w:r w:rsidR="0035031A">
              <w:rPr>
                <w:sz w:val="20"/>
                <w:szCs w:val="20"/>
              </w:rPr>
              <w:t>ie</w:t>
            </w:r>
            <w:r w:rsidRPr="0070073E">
              <w:rPr>
                <w:sz w:val="20"/>
                <w:szCs w:val="20"/>
              </w:rPr>
              <w:t xml:space="preserve"> polski</w:t>
            </w:r>
            <w:r w:rsidR="0035031A">
              <w:rPr>
                <w:sz w:val="20"/>
                <w:szCs w:val="20"/>
              </w:rPr>
              <w:t>e pod panowaniem pruskim</w:t>
            </w:r>
          </w:p>
          <w:p w:rsidR="00BC2621" w:rsidRDefault="0070073E" w:rsidP="003503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073E"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35031A">
              <w:rPr>
                <w:rFonts w:ascii="Times New Roman" w:hAnsi="Times New Roman" w:cs="Times New Roman"/>
                <w:sz w:val="20"/>
                <w:szCs w:val="20"/>
              </w:rPr>
              <w:t>Galicja i Rzeczpospolita Krakowska</w:t>
            </w:r>
          </w:p>
          <w:p w:rsidR="0035031A" w:rsidRDefault="0035031A" w:rsidP="003503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 zmiany cywilizacyjne w Królestwie Polskim</w:t>
            </w:r>
          </w:p>
          <w:p w:rsidR="00FA291E" w:rsidRPr="0070073E" w:rsidRDefault="00FA291E" w:rsidP="003503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 opozycja sejmowa i tajne związki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BC2621" w:rsidRPr="0070073E" w:rsidRDefault="0070073E" w:rsidP="0070073E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70073E">
              <w:rPr>
                <w:sz w:val="20"/>
                <w:szCs w:val="20"/>
              </w:rPr>
              <w:t>IX.3</w:t>
            </w:r>
          </w:p>
        </w:tc>
      </w:tr>
      <w:tr w:rsidR="0070073E" w:rsidTr="00FA5EFB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073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70073E" w:rsidRPr="0070073E" w:rsidRDefault="00FA291E" w:rsidP="00FA29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Powstanie</w:t>
            </w:r>
            <w:r w:rsidR="0070073E" w:rsidRPr="007007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listopadowe</w:t>
            </w:r>
          </w:p>
        </w:tc>
      </w:tr>
      <w:tr w:rsidR="00BC2621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BC2621" w:rsidRPr="0070073E" w:rsidRDefault="00BC2621" w:rsidP="007007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FA291E">
              <w:rPr>
                <w:sz w:val="20"/>
                <w:szCs w:val="20"/>
              </w:rPr>
              <w:t>noc listopadowa, wybuch</w:t>
            </w:r>
            <w:r w:rsidRPr="0070073E">
              <w:rPr>
                <w:sz w:val="20"/>
                <w:szCs w:val="20"/>
              </w:rPr>
              <w:t xml:space="preserve"> powstania</w:t>
            </w:r>
          </w:p>
          <w:p w:rsidR="0070073E" w:rsidRPr="0070073E" w:rsidRDefault="0070073E" w:rsidP="0070073E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70073E">
              <w:rPr>
                <w:sz w:val="20"/>
                <w:szCs w:val="20"/>
              </w:rPr>
              <w:t>wojn</w:t>
            </w:r>
            <w:r w:rsidR="00FA291E">
              <w:rPr>
                <w:sz w:val="20"/>
                <w:szCs w:val="20"/>
              </w:rPr>
              <w:t>a polsko-rosyjska</w:t>
            </w:r>
          </w:p>
          <w:p w:rsidR="0070073E" w:rsidRPr="0070073E" w:rsidRDefault="0070073E" w:rsidP="0070073E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70073E">
              <w:rPr>
                <w:sz w:val="20"/>
                <w:szCs w:val="20"/>
              </w:rPr>
              <w:t>represje zaborców</w:t>
            </w:r>
          </w:p>
          <w:p w:rsidR="00BC2621" w:rsidRDefault="00FA291E" w:rsidP="00700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życie polityczne </w:t>
            </w:r>
            <w:r w:rsidR="0070073E" w:rsidRPr="0070073E">
              <w:rPr>
                <w:rFonts w:ascii="Times New Roman" w:hAnsi="Times New Roman" w:cs="Times New Roman"/>
                <w:sz w:val="20"/>
                <w:szCs w:val="20"/>
              </w:rPr>
              <w:t>Wielkiej Emigracji</w:t>
            </w:r>
          </w:p>
          <w:p w:rsidR="00FA291E" w:rsidRPr="0070073E" w:rsidRDefault="00FA291E" w:rsidP="00700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="00C315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kultura Wielkiej Emigracji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BC2621" w:rsidRPr="0070073E" w:rsidRDefault="0070073E" w:rsidP="0070073E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70073E">
              <w:rPr>
                <w:sz w:val="20"/>
                <w:szCs w:val="20"/>
              </w:rPr>
              <w:t>IX.4</w:t>
            </w:r>
          </w:p>
        </w:tc>
      </w:tr>
      <w:tr w:rsidR="0070073E" w:rsidTr="00C31574">
        <w:trPr>
          <w:jc w:val="center"/>
        </w:trPr>
        <w:tc>
          <w:tcPr>
            <w:tcW w:w="885" w:type="dxa"/>
            <w:vMerge w:val="restart"/>
            <w:shd w:val="clear" w:color="auto" w:fill="F2DBDB" w:themeFill="accent2" w:themeFillTint="33"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073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221" w:type="dxa"/>
            <w:gridSpan w:val="2"/>
            <w:shd w:val="clear" w:color="auto" w:fill="F2DBDB" w:themeFill="accent2" w:themeFillTint="33"/>
            <w:tcMar>
              <w:top w:w="34" w:type="dxa"/>
              <w:bottom w:w="34" w:type="dxa"/>
            </w:tcMar>
          </w:tcPr>
          <w:p w:rsidR="0070073E" w:rsidRPr="00C31574" w:rsidRDefault="0070073E" w:rsidP="0070073E">
            <w:pPr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  <w:r w:rsidRPr="00C31574">
              <w:rPr>
                <w:rFonts w:ascii="Times New Roman" w:hAnsi="Times New Roman" w:cs="Times New Roman"/>
                <w:b/>
                <w:strike/>
                <w:color w:val="000000"/>
                <w:sz w:val="20"/>
                <w:szCs w:val="20"/>
              </w:rPr>
              <w:t>Powstanie krakowskie i Wiosna Ludów</w:t>
            </w:r>
            <w:r w:rsidR="00C31574" w:rsidRP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 U</w:t>
            </w:r>
            <w:r w:rsidR="00C31574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 </w:t>
            </w:r>
            <w:r w:rsidR="00C31574" w:rsidRP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S</w:t>
            </w:r>
            <w:r w:rsidR="00C31574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 </w:t>
            </w:r>
            <w:r w:rsidR="00C31574" w:rsidRP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U</w:t>
            </w:r>
            <w:r w:rsidR="00C31574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 </w:t>
            </w:r>
            <w:r w:rsidR="00C31574" w:rsidRP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N</w:t>
            </w:r>
            <w:r w:rsidR="00C31574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 </w:t>
            </w:r>
            <w:r w:rsidR="00C31574" w:rsidRP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I</w:t>
            </w:r>
            <w:r w:rsidR="00C31574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 </w:t>
            </w:r>
            <w:r w:rsidR="00C31574" w:rsidRP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Ę</w:t>
            </w:r>
            <w:r w:rsidR="00C31574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 </w:t>
            </w:r>
            <w:r w:rsidR="00C31574" w:rsidRP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T</w:t>
            </w:r>
            <w:r w:rsidR="00C31574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 </w:t>
            </w:r>
            <w:r w:rsidR="00C31574" w:rsidRPr="0065306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Y</w:t>
            </w:r>
          </w:p>
        </w:tc>
      </w:tr>
      <w:tr w:rsidR="006F09D0" w:rsidTr="00C31574">
        <w:trPr>
          <w:jc w:val="center"/>
        </w:trPr>
        <w:tc>
          <w:tcPr>
            <w:tcW w:w="885" w:type="dxa"/>
            <w:vMerge/>
            <w:shd w:val="clear" w:color="auto" w:fill="F2DBDB" w:themeFill="accent2" w:themeFillTint="33"/>
            <w:tcMar>
              <w:top w:w="34" w:type="dxa"/>
              <w:bottom w:w="34" w:type="dxa"/>
            </w:tcMar>
          </w:tcPr>
          <w:p w:rsidR="006F09D0" w:rsidRPr="0070073E" w:rsidRDefault="006F09D0" w:rsidP="007007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70073E" w:rsidRPr="00C31574" w:rsidRDefault="0070073E" w:rsidP="0070073E">
            <w:pPr>
              <w:pStyle w:val="Teksttabeliwypunktowanie"/>
              <w:spacing w:line="240" w:lineRule="auto"/>
              <w:rPr>
                <w:strike/>
                <w:sz w:val="20"/>
                <w:szCs w:val="20"/>
              </w:rPr>
            </w:pPr>
            <w:r w:rsidRPr="00C31574">
              <w:rPr>
                <w:strike/>
                <w:sz w:val="20"/>
                <w:szCs w:val="20"/>
              </w:rPr>
              <w:t xml:space="preserve">• </w:t>
            </w:r>
            <w:r w:rsidR="00FA291E" w:rsidRPr="00C31574">
              <w:rPr>
                <w:strike/>
                <w:sz w:val="20"/>
                <w:szCs w:val="20"/>
              </w:rPr>
              <w:t>wybuch powstania</w:t>
            </w:r>
          </w:p>
          <w:p w:rsidR="0070073E" w:rsidRPr="00C31574" w:rsidRDefault="0070073E" w:rsidP="0070073E">
            <w:pPr>
              <w:pStyle w:val="Teksttabeliwypunktowanie"/>
              <w:spacing w:line="240" w:lineRule="auto"/>
              <w:rPr>
                <w:strike/>
                <w:sz w:val="20"/>
                <w:szCs w:val="20"/>
              </w:rPr>
            </w:pPr>
            <w:r w:rsidRPr="00C31574">
              <w:rPr>
                <w:strike/>
                <w:sz w:val="20"/>
                <w:szCs w:val="20"/>
              </w:rPr>
              <w:t>• rabacja</w:t>
            </w:r>
            <w:r w:rsidR="00FA291E" w:rsidRPr="00C31574">
              <w:rPr>
                <w:strike/>
                <w:sz w:val="20"/>
                <w:szCs w:val="20"/>
              </w:rPr>
              <w:t xml:space="preserve"> galicyjska</w:t>
            </w:r>
          </w:p>
          <w:p w:rsidR="0070073E" w:rsidRPr="00C31574" w:rsidRDefault="0070073E" w:rsidP="0070073E">
            <w:pPr>
              <w:pStyle w:val="Teksttabeliwypunktowanie"/>
              <w:spacing w:line="240" w:lineRule="auto"/>
              <w:rPr>
                <w:strike/>
                <w:sz w:val="20"/>
                <w:szCs w:val="20"/>
              </w:rPr>
            </w:pPr>
            <w:r w:rsidRPr="00C31574">
              <w:rPr>
                <w:strike/>
                <w:sz w:val="20"/>
                <w:szCs w:val="20"/>
              </w:rPr>
              <w:t xml:space="preserve">• </w:t>
            </w:r>
            <w:r w:rsidR="00FA291E" w:rsidRPr="00C31574">
              <w:rPr>
                <w:strike/>
                <w:sz w:val="20"/>
                <w:szCs w:val="20"/>
              </w:rPr>
              <w:t xml:space="preserve">charakter </w:t>
            </w:r>
            <w:r w:rsidRPr="00C31574">
              <w:rPr>
                <w:strike/>
                <w:sz w:val="20"/>
                <w:szCs w:val="20"/>
              </w:rPr>
              <w:t>Wiosny Ludów</w:t>
            </w:r>
            <w:r w:rsidR="00FA291E" w:rsidRPr="00C31574">
              <w:rPr>
                <w:strike/>
                <w:sz w:val="20"/>
                <w:szCs w:val="20"/>
              </w:rPr>
              <w:t xml:space="preserve"> w Europie</w:t>
            </w:r>
          </w:p>
          <w:p w:rsidR="00FA291E" w:rsidRPr="00C31574" w:rsidRDefault="00FA291E" w:rsidP="0070073E">
            <w:pPr>
              <w:pStyle w:val="Teksttabeliwypunktowanie"/>
              <w:spacing w:line="240" w:lineRule="auto"/>
              <w:rPr>
                <w:strike/>
                <w:sz w:val="20"/>
                <w:szCs w:val="20"/>
              </w:rPr>
            </w:pPr>
            <w:r w:rsidRPr="00C31574">
              <w:rPr>
                <w:strike/>
                <w:sz w:val="20"/>
                <w:szCs w:val="20"/>
              </w:rPr>
              <w:t>• wystąpienia w zaborze pruskim</w:t>
            </w:r>
          </w:p>
          <w:p w:rsidR="00FA291E" w:rsidRPr="00C31574" w:rsidRDefault="00FA291E" w:rsidP="0070073E">
            <w:pPr>
              <w:pStyle w:val="Teksttabeliwypunktowanie"/>
              <w:spacing w:line="240" w:lineRule="auto"/>
              <w:rPr>
                <w:strike/>
                <w:sz w:val="20"/>
                <w:szCs w:val="20"/>
              </w:rPr>
            </w:pPr>
            <w:r w:rsidRPr="00C31574">
              <w:rPr>
                <w:strike/>
                <w:sz w:val="20"/>
                <w:szCs w:val="20"/>
              </w:rPr>
              <w:t>• wystąpienia w Galicji</w:t>
            </w:r>
          </w:p>
          <w:p w:rsidR="006F09D0" w:rsidRPr="00C31574" w:rsidRDefault="0070073E" w:rsidP="00FA291E">
            <w:pPr>
              <w:pStyle w:val="Teksttabeliwypunktowanie"/>
              <w:spacing w:line="240" w:lineRule="auto"/>
              <w:rPr>
                <w:strike/>
                <w:sz w:val="20"/>
                <w:szCs w:val="20"/>
              </w:rPr>
            </w:pPr>
            <w:r w:rsidRPr="00C31574">
              <w:rPr>
                <w:strike/>
                <w:sz w:val="20"/>
                <w:szCs w:val="20"/>
              </w:rPr>
              <w:t xml:space="preserve">• Polacy w </w:t>
            </w:r>
            <w:r w:rsidR="00FA291E" w:rsidRPr="00C31574">
              <w:rPr>
                <w:strike/>
                <w:sz w:val="20"/>
                <w:szCs w:val="20"/>
              </w:rPr>
              <w:t>europejskiej Wiośnie</w:t>
            </w:r>
            <w:r w:rsidRPr="00C31574">
              <w:rPr>
                <w:strike/>
                <w:sz w:val="20"/>
                <w:szCs w:val="20"/>
              </w:rPr>
              <w:t xml:space="preserve"> Ludów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6F09D0" w:rsidRPr="00C31574" w:rsidRDefault="007F7B16" w:rsidP="0070073E">
            <w:pPr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C31574">
              <w:rPr>
                <w:rFonts w:ascii="Times New Roman" w:hAnsi="Times New Roman" w:cs="Times New Roman"/>
                <w:strike/>
                <w:sz w:val="20"/>
                <w:szCs w:val="20"/>
              </w:rPr>
              <w:t xml:space="preserve">IX.4; </w:t>
            </w:r>
            <w:r w:rsidR="0070073E" w:rsidRPr="00C31574">
              <w:rPr>
                <w:rFonts w:ascii="Times New Roman" w:hAnsi="Times New Roman" w:cs="Times New Roman"/>
                <w:strike/>
                <w:sz w:val="20"/>
                <w:szCs w:val="20"/>
              </w:rPr>
              <w:t>IX.5</w:t>
            </w:r>
          </w:p>
        </w:tc>
      </w:tr>
      <w:tr w:rsidR="0070073E" w:rsidTr="004968E6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073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07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</w:t>
            </w:r>
            <w:r w:rsidR="007363E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owstanie styczniowe na tle europejskim</w:t>
            </w:r>
          </w:p>
        </w:tc>
      </w:tr>
      <w:tr w:rsidR="0070073E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7F7B16" w:rsidRDefault="007F7B16" w:rsidP="0070073E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BC209D">
              <w:rPr>
                <w:sz w:val="20"/>
                <w:szCs w:val="20"/>
              </w:rPr>
              <w:t>geneza powstania styczniowego</w:t>
            </w:r>
            <w:bookmarkStart w:id="0" w:name="_GoBack"/>
            <w:bookmarkEnd w:id="0"/>
          </w:p>
          <w:p w:rsidR="00BC209D" w:rsidRPr="0070073E" w:rsidRDefault="00BC209D" w:rsidP="00BC209D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wybuch i charakter powstania</w:t>
            </w:r>
          </w:p>
          <w:p w:rsidR="0070073E" w:rsidRDefault="0070073E" w:rsidP="007F7B16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7F7B16">
              <w:rPr>
                <w:sz w:val="20"/>
                <w:szCs w:val="20"/>
              </w:rPr>
              <w:t>klęska powstania</w:t>
            </w:r>
          </w:p>
          <w:p w:rsidR="007F7B16" w:rsidRDefault="007F7B16" w:rsidP="007F7B16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represje rosyjskie</w:t>
            </w:r>
          </w:p>
          <w:p w:rsidR="007F7B16" w:rsidRPr="0070073E" w:rsidRDefault="007F7B16" w:rsidP="007F7B16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zjednoczenie Niemiec przez Prusy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073E">
              <w:rPr>
                <w:rFonts w:ascii="Times New Roman" w:hAnsi="Times New Roman" w:cs="Times New Roman"/>
                <w:sz w:val="20"/>
                <w:szCs w:val="20"/>
              </w:rPr>
              <w:t>X.1</w:t>
            </w:r>
          </w:p>
        </w:tc>
      </w:tr>
      <w:tr w:rsidR="0070073E" w:rsidTr="00DD2E7D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073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07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Polacy wobec nowej polityki zaborców</w:t>
            </w:r>
          </w:p>
        </w:tc>
      </w:tr>
      <w:tr w:rsidR="0070073E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66C">
              <w:rPr>
                <w:sz w:val="20"/>
                <w:szCs w:val="20"/>
              </w:rPr>
              <w:t>w kręgu pozytywistów</w:t>
            </w:r>
          </w:p>
          <w:p w:rsidR="0070073E" w:rsidRPr="0070073E" w:rsidRDefault="0070073E" w:rsidP="0070073E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66C">
              <w:rPr>
                <w:sz w:val="20"/>
                <w:szCs w:val="20"/>
              </w:rPr>
              <w:t>twórcy kultury wobec rusyfikacji</w:t>
            </w:r>
          </w:p>
          <w:p w:rsidR="0070073E" w:rsidRPr="0070073E" w:rsidRDefault="0070073E" w:rsidP="0070073E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66C">
              <w:rPr>
                <w:sz w:val="20"/>
                <w:szCs w:val="20"/>
              </w:rPr>
              <w:t>kierunki polityki germanizacyjnej</w:t>
            </w:r>
          </w:p>
          <w:p w:rsidR="0070073E" w:rsidRDefault="0070073E" w:rsidP="000D766C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D766C">
              <w:rPr>
                <w:sz w:val="20"/>
                <w:szCs w:val="20"/>
              </w:rPr>
              <w:t>walka Polaków z germanizacją</w:t>
            </w:r>
          </w:p>
          <w:p w:rsidR="000D766C" w:rsidRDefault="000D766C" w:rsidP="000D766C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podstawy autonomii Galicji</w:t>
            </w:r>
          </w:p>
          <w:p w:rsidR="000D766C" w:rsidRPr="0070073E" w:rsidRDefault="000D766C" w:rsidP="000D766C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rola kulturalna Galicji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70073E">
              <w:rPr>
                <w:sz w:val="20"/>
                <w:szCs w:val="20"/>
              </w:rPr>
              <w:t>X.2; X.3</w:t>
            </w:r>
          </w:p>
        </w:tc>
      </w:tr>
      <w:tr w:rsidR="0070073E" w:rsidTr="00256268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073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07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Zmiany gospodarcze i społeczne na ziemiach polskich</w:t>
            </w:r>
          </w:p>
        </w:tc>
      </w:tr>
      <w:tr w:rsidR="0070073E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FF0303">
              <w:rPr>
                <w:sz w:val="20"/>
                <w:szCs w:val="20"/>
              </w:rPr>
              <w:t>życie gospodarcze pod panowaniem rosyjskim</w:t>
            </w:r>
          </w:p>
          <w:p w:rsidR="0070073E" w:rsidRPr="0070073E" w:rsidRDefault="0070073E" w:rsidP="0070073E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FF0303">
              <w:rPr>
                <w:sz w:val="20"/>
                <w:szCs w:val="20"/>
              </w:rPr>
              <w:t>życie gospodarcze pod panowaniem pruskim</w:t>
            </w:r>
          </w:p>
          <w:p w:rsidR="0070073E" w:rsidRPr="0070073E" w:rsidRDefault="0070073E" w:rsidP="0070073E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FF0303">
              <w:rPr>
                <w:sz w:val="20"/>
                <w:szCs w:val="20"/>
              </w:rPr>
              <w:t>życie gospodarcze pod panowaniem austriackim</w:t>
            </w:r>
          </w:p>
          <w:p w:rsidR="0070073E" w:rsidRDefault="0070073E" w:rsidP="00FF0303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70073E">
              <w:rPr>
                <w:sz w:val="20"/>
                <w:szCs w:val="20"/>
              </w:rPr>
              <w:t xml:space="preserve">kierunki </w:t>
            </w:r>
            <w:r w:rsidR="00FF0303">
              <w:rPr>
                <w:sz w:val="20"/>
                <w:szCs w:val="20"/>
              </w:rPr>
              <w:t>zmian społecznych</w:t>
            </w:r>
          </w:p>
          <w:p w:rsidR="00FF0303" w:rsidRDefault="00FF0303" w:rsidP="00FF0303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zróżnicowanie narodowościowe</w:t>
            </w:r>
          </w:p>
          <w:p w:rsidR="00FF0303" w:rsidRPr="0070073E" w:rsidRDefault="00FF0303" w:rsidP="00FF0303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emigracja zarobkowa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70073E">
              <w:rPr>
                <w:sz w:val="20"/>
                <w:szCs w:val="20"/>
              </w:rPr>
              <w:t>X.4</w:t>
            </w:r>
          </w:p>
        </w:tc>
      </w:tr>
      <w:tr w:rsidR="0070073E" w:rsidTr="00F86478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073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07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Nurty polityczne na ziemiach polskich</w:t>
            </w:r>
          </w:p>
        </w:tc>
      </w:tr>
      <w:tr w:rsidR="0070073E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6C1F97">
              <w:rPr>
                <w:sz w:val="20"/>
                <w:szCs w:val="20"/>
              </w:rPr>
              <w:t>początki ruchu socjalistycznego</w:t>
            </w:r>
          </w:p>
          <w:p w:rsidR="0070073E" w:rsidRPr="0070073E" w:rsidRDefault="0070073E" w:rsidP="0070073E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6C1F97">
              <w:rPr>
                <w:sz w:val="20"/>
                <w:szCs w:val="20"/>
              </w:rPr>
              <w:t>dwa nurty polskiego socjalizmu</w:t>
            </w:r>
          </w:p>
          <w:p w:rsidR="0070073E" w:rsidRPr="0070073E" w:rsidRDefault="0070073E" w:rsidP="0070073E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6C1F97">
              <w:rPr>
                <w:sz w:val="20"/>
                <w:szCs w:val="20"/>
              </w:rPr>
              <w:t>ruch narodowy</w:t>
            </w:r>
          </w:p>
          <w:p w:rsidR="0070073E" w:rsidRDefault="0070073E" w:rsidP="006C1F97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6C1F97">
              <w:rPr>
                <w:sz w:val="20"/>
                <w:szCs w:val="20"/>
              </w:rPr>
              <w:t>ruch ludowy</w:t>
            </w:r>
          </w:p>
          <w:p w:rsidR="006C1F97" w:rsidRPr="0070073E" w:rsidRDefault="006C1F97" w:rsidP="006C1F97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• rewolucja 1905 roku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70073E" w:rsidRPr="0070073E" w:rsidRDefault="0070073E" w:rsidP="00700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073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X.5</w:t>
            </w:r>
          </w:p>
        </w:tc>
      </w:tr>
      <w:tr w:rsidR="006F09D0" w:rsidTr="002E6113">
        <w:trPr>
          <w:jc w:val="center"/>
        </w:trPr>
        <w:tc>
          <w:tcPr>
            <w:tcW w:w="9106" w:type="dxa"/>
            <w:gridSpan w:val="3"/>
            <w:shd w:val="clear" w:color="auto" w:fill="B6DDE8" w:themeFill="accent5" w:themeFillTint="66"/>
            <w:tcMar>
              <w:top w:w="34" w:type="dxa"/>
              <w:bottom w:w="34" w:type="dxa"/>
            </w:tcMar>
            <w:vAlign w:val="center"/>
          </w:tcPr>
          <w:p w:rsidR="006F09D0" w:rsidRPr="00B26F4A" w:rsidRDefault="006F09D0" w:rsidP="00B26F4A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6F4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II. </w:t>
            </w:r>
            <w:r w:rsidR="006C1F97" w:rsidRPr="00B26F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 CIENIU </w:t>
            </w:r>
            <w:r w:rsidR="0070073E" w:rsidRPr="00B26F4A">
              <w:rPr>
                <w:rFonts w:ascii="Times New Roman" w:hAnsi="Times New Roman" w:cs="Times New Roman"/>
                <w:b/>
                <w:sz w:val="24"/>
                <w:szCs w:val="24"/>
              </w:rPr>
              <w:t>WIELKIEJ WOJNY</w:t>
            </w:r>
          </w:p>
        </w:tc>
      </w:tr>
      <w:tr w:rsidR="002E6113" w:rsidTr="00C55FA6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2E6113" w:rsidRPr="00033ADA" w:rsidRDefault="0070073E" w:rsidP="00033A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AD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2E6113" w:rsidRPr="00033ADA" w:rsidRDefault="006C1F97" w:rsidP="006C1F97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Ekspansja kolonialna państw uprzemysłowionych</w:t>
            </w:r>
          </w:p>
        </w:tc>
      </w:tr>
      <w:tr w:rsidR="002E6113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2E6113" w:rsidRPr="00033ADA" w:rsidRDefault="002E6113" w:rsidP="00033A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70073E" w:rsidRPr="00033ADA" w:rsidRDefault="006C1F97" w:rsidP="00033ADA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6831DF">
              <w:rPr>
                <w:sz w:val="20"/>
                <w:szCs w:val="20"/>
              </w:rPr>
              <w:t>charakter ekspansji kolonialnej</w:t>
            </w:r>
          </w:p>
          <w:p w:rsidR="0070073E" w:rsidRPr="00033ADA" w:rsidRDefault="006C1F97" w:rsidP="00033ADA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6831DF">
              <w:rPr>
                <w:sz w:val="20"/>
                <w:szCs w:val="20"/>
              </w:rPr>
              <w:t>kolonizacja Afryki</w:t>
            </w:r>
          </w:p>
          <w:p w:rsidR="002E6113" w:rsidRDefault="006C1F97" w:rsidP="006831DF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6831DF">
              <w:rPr>
                <w:sz w:val="20"/>
                <w:szCs w:val="20"/>
              </w:rPr>
              <w:t>ekspansja kolonialna w Azji</w:t>
            </w:r>
          </w:p>
          <w:p w:rsidR="006831DF" w:rsidRPr="00033ADA" w:rsidRDefault="006831DF" w:rsidP="006831DF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nowy podział świata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2E6113" w:rsidRPr="00033ADA" w:rsidRDefault="0070073E" w:rsidP="00033A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3ADA">
              <w:rPr>
                <w:rFonts w:ascii="Times New Roman" w:hAnsi="Times New Roman" w:cs="Times New Roman"/>
                <w:sz w:val="20"/>
                <w:szCs w:val="20"/>
              </w:rPr>
              <w:t>X.6</w:t>
            </w:r>
          </w:p>
        </w:tc>
      </w:tr>
      <w:tr w:rsidR="002E6113" w:rsidTr="000C7AFF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2E6113" w:rsidRPr="00033ADA" w:rsidRDefault="0070073E" w:rsidP="00033A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AD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2E6113" w:rsidRPr="00033ADA" w:rsidRDefault="006831DF" w:rsidP="00033ADA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Wybuch i rozszerzanie się pierwszej</w:t>
            </w:r>
            <w:r w:rsidR="0070073E" w:rsidRPr="00033ADA">
              <w:rPr>
                <w:color w:val="000000"/>
                <w:sz w:val="20"/>
                <w:szCs w:val="20"/>
              </w:rPr>
              <w:t xml:space="preserve"> wojny światowej</w:t>
            </w:r>
          </w:p>
        </w:tc>
      </w:tr>
      <w:tr w:rsidR="002E6113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2E6113" w:rsidRPr="00033ADA" w:rsidRDefault="002E6113" w:rsidP="00033A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70073E" w:rsidRPr="00033ADA" w:rsidRDefault="00033ADA" w:rsidP="00033ADA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6831DF">
              <w:rPr>
                <w:sz w:val="20"/>
                <w:szCs w:val="20"/>
              </w:rPr>
              <w:t>narastanie konfliktów</w:t>
            </w:r>
          </w:p>
          <w:p w:rsidR="0070073E" w:rsidRPr="00033ADA" w:rsidRDefault="00033ADA" w:rsidP="00033ADA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6831DF">
              <w:rPr>
                <w:sz w:val="20"/>
                <w:szCs w:val="20"/>
              </w:rPr>
              <w:t>początek wojny</w:t>
            </w:r>
          </w:p>
          <w:p w:rsidR="0070073E" w:rsidRPr="00033ADA" w:rsidRDefault="00033ADA" w:rsidP="00033ADA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6831DF">
              <w:rPr>
                <w:sz w:val="20"/>
                <w:szCs w:val="20"/>
              </w:rPr>
              <w:t>na różnych frontach</w:t>
            </w:r>
          </w:p>
          <w:p w:rsidR="006831DF" w:rsidRPr="00033ADA" w:rsidRDefault="00033ADA" w:rsidP="00C31574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70073E" w:rsidRPr="00033ADA">
              <w:rPr>
                <w:sz w:val="20"/>
                <w:szCs w:val="20"/>
              </w:rPr>
              <w:t>technika w służbie wojny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2E6113" w:rsidRPr="00033ADA" w:rsidRDefault="0070073E" w:rsidP="00033A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3ADA">
              <w:rPr>
                <w:rFonts w:ascii="Times New Roman" w:hAnsi="Times New Roman" w:cs="Times New Roman"/>
                <w:sz w:val="20"/>
                <w:szCs w:val="20"/>
              </w:rPr>
              <w:t>XI.1</w:t>
            </w:r>
            <w:r w:rsidR="006831DF" w:rsidRPr="0054644A">
              <w:rPr>
                <w:rFonts w:ascii="Times New Roman" w:hAnsi="Times New Roman" w:cs="Times New Roman"/>
                <w:sz w:val="20"/>
                <w:szCs w:val="20"/>
              </w:rPr>
              <w:t>; XI.5</w:t>
            </w:r>
          </w:p>
        </w:tc>
      </w:tr>
      <w:tr w:rsidR="000D77BD" w:rsidTr="000D77BD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033ADA" w:rsidRDefault="00033ADA" w:rsidP="00033A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ADA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033ADA" w:rsidRDefault="006831DF" w:rsidP="00033ADA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Rewolucje rosyjskie i zakończenie pierwszej wojny światowej</w:t>
            </w:r>
          </w:p>
        </w:tc>
      </w:tr>
      <w:tr w:rsidR="000D77BD" w:rsidTr="000D77BD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033ADA" w:rsidRDefault="000D77BD" w:rsidP="00033A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70073E" w:rsidRPr="00033ADA" w:rsidRDefault="00033ADA" w:rsidP="00033ADA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70073E" w:rsidRPr="00033ADA">
              <w:rPr>
                <w:sz w:val="20"/>
                <w:szCs w:val="20"/>
              </w:rPr>
              <w:t>rewolucja lutowa w Rosji</w:t>
            </w:r>
          </w:p>
          <w:p w:rsidR="0070073E" w:rsidRDefault="00033ADA" w:rsidP="00033ADA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70073E" w:rsidRPr="00033ADA">
              <w:rPr>
                <w:sz w:val="20"/>
                <w:szCs w:val="20"/>
              </w:rPr>
              <w:t>rewolucja bolszewicka</w:t>
            </w:r>
          </w:p>
          <w:p w:rsidR="006831DF" w:rsidRPr="00033ADA" w:rsidRDefault="006831DF" w:rsidP="00C31574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traktat brzeski</w:t>
            </w:r>
          </w:p>
          <w:p w:rsidR="000D77BD" w:rsidRDefault="00033ADA" w:rsidP="00033ADA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70073E" w:rsidRPr="00033ADA">
              <w:rPr>
                <w:sz w:val="20"/>
                <w:szCs w:val="20"/>
              </w:rPr>
              <w:t>przystąpienie Stanów Zjednoczonych do wojny</w:t>
            </w:r>
          </w:p>
          <w:p w:rsidR="006831DF" w:rsidRDefault="006831DF" w:rsidP="00033ADA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klęska państw centralnych</w:t>
            </w:r>
          </w:p>
          <w:p w:rsidR="006831DF" w:rsidRPr="00033ADA" w:rsidRDefault="006831DF" w:rsidP="00033ADA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bezpośrednie następstwa wojny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033ADA" w:rsidRDefault="00033ADA" w:rsidP="00033A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3ADA">
              <w:rPr>
                <w:rFonts w:ascii="Times New Roman" w:hAnsi="Times New Roman" w:cs="Times New Roman"/>
                <w:sz w:val="20"/>
                <w:szCs w:val="20"/>
              </w:rPr>
              <w:t>XI.3; XI.4</w:t>
            </w:r>
            <w:r w:rsidR="006831DF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6831DF" w:rsidRPr="0054644A">
              <w:rPr>
                <w:rFonts w:ascii="Times New Roman" w:hAnsi="Times New Roman" w:cs="Times New Roman"/>
                <w:sz w:val="20"/>
                <w:szCs w:val="20"/>
              </w:rPr>
              <w:t>XI.5</w:t>
            </w:r>
          </w:p>
        </w:tc>
      </w:tr>
      <w:tr w:rsidR="000D77BD" w:rsidTr="00C31574">
        <w:trPr>
          <w:jc w:val="center"/>
        </w:trPr>
        <w:tc>
          <w:tcPr>
            <w:tcW w:w="885" w:type="dxa"/>
            <w:vMerge w:val="restart"/>
            <w:shd w:val="clear" w:color="auto" w:fill="F2DBDB" w:themeFill="accent2" w:themeFillTint="33"/>
            <w:tcMar>
              <w:top w:w="34" w:type="dxa"/>
              <w:bottom w:w="34" w:type="dxa"/>
            </w:tcMar>
          </w:tcPr>
          <w:p w:rsidR="000D77BD" w:rsidRPr="00033ADA" w:rsidRDefault="006831DF" w:rsidP="00033A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221" w:type="dxa"/>
            <w:gridSpan w:val="2"/>
            <w:shd w:val="clear" w:color="auto" w:fill="F2DBDB" w:themeFill="accent2" w:themeFillTint="33"/>
            <w:tcMar>
              <w:top w:w="34" w:type="dxa"/>
              <w:bottom w:w="34" w:type="dxa"/>
            </w:tcMar>
          </w:tcPr>
          <w:p w:rsidR="000D77BD" w:rsidRPr="00C31574" w:rsidRDefault="00033ADA" w:rsidP="00033ADA">
            <w:pPr>
              <w:pStyle w:val="TeksttabeliNIEB"/>
              <w:spacing w:line="240" w:lineRule="auto"/>
              <w:ind w:left="227" w:hanging="227"/>
              <w:rPr>
                <w:strike/>
                <w:color w:val="000000"/>
                <w:sz w:val="20"/>
                <w:szCs w:val="20"/>
              </w:rPr>
            </w:pPr>
            <w:r w:rsidRPr="00C31574">
              <w:rPr>
                <w:strike/>
                <w:color w:val="000000"/>
                <w:sz w:val="20"/>
                <w:szCs w:val="20"/>
              </w:rPr>
              <w:t xml:space="preserve">Sprawa polska w czasie </w:t>
            </w:r>
            <w:r w:rsidR="006831DF" w:rsidRPr="00C31574">
              <w:rPr>
                <w:strike/>
                <w:color w:val="000000"/>
                <w:sz w:val="20"/>
                <w:szCs w:val="20"/>
              </w:rPr>
              <w:t xml:space="preserve">pierwszej </w:t>
            </w:r>
            <w:r w:rsidRPr="00C31574">
              <w:rPr>
                <w:strike/>
                <w:color w:val="000000"/>
                <w:sz w:val="20"/>
                <w:szCs w:val="20"/>
              </w:rPr>
              <w:t>wojny</w:t>
            </w:r>
            <w:r w:rsidR="006831DF" w:rsidRPr="00C31574">
              <w:rPr>
                <w:strike/>
                <w:color w:val="000000"/>
                <w:sz w:val="20"/>
                <w:szCs w:val="20"/>
              </w:rPr>
              <w:t xml:space="preserve"> światowej</w:t>
            </w:r>
            <w:r w:rsidR="00C31574" w:rsidRPr="00C31574">
              <w:rPr>
                <w:strike/>
                <w:color w:val="000000"/>
                <w:sz w:val="20"/>
                <w:szCs w:val="20"/>
              </w:rPr>
              <w:t xml:space="preserve"> </w:t>
            </w:r>
            <w:r w:rsidR="00C31574" w:rsidRPr="00C31574">
              <w:rPr>
                <w:color w:val="C00000"/>
                <w:sz w:val="20"/>
                <w:szCs w:val="20"/>
              </w:rPr>
              <w:t>U S U N I Ę T Y</w:t>
            </w:r>
          </w:p>
        </w:tc>
      </w:tr>
      <w:tr w:rsidR="000D77BD" w:rsidTr="00C31574">
        <w:trPr>
          <w:jc w:val="center"/>
        </w:trPr>
        <w:tc>
          <w:tcPr>
            <w:tcW w:w="885" w:type="dxa"/>
            <w:vMerge/>
            <w:shd w:val="clear" w:color="auto" w:fill="F2DBDB" w:themeFill="accent2" w:themeFillTint="33"/>
            <w:tcMar>
              <w:top w:w="34" w:type="dxa"/>
              <w:bottom w:w="34" w:type="dxa"/>
            </w:tcMar>
          </w:tcPr>
          <w:p w:rsidR="000D77BD" w:rsidRPr="00033ADA" w:rsidRDefault="000D77BD" w:rsidP="00033A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033ADA" w:rsidRPr="00C31574" w:rsidRDefault="00033ADA" w:rsidP="00033ADA">
            <w:pPr>
              <w:pStyle w:val="Teksttabeliwypunktowanie"/>
              <w:spacing w:line="240" w:lineRule="auto"/>
              <w:jc w:val="left"/>
              <w:rPr>
                <w:strike/>
                <w:sz w:val="20"/>
                <w:szCs w:val="20"/>
              </w:rPr>
            </w:pPr>
            <w:r w:rsidRPr="00C31574">
              <w:rPr>
                <w:strike/>
                <w:sz w:val="20"/>
                <w:szCs w:val="20"/>
              </w:rPr>
              <w:t xml:space="preserve">• </w:t>
            </w:r>
            <w:r w:rsidR="006831DF" w:rsidRPr="00C31574">
              <w:rPr>
                <w:strike/>
                <w:sz w:val="20"/>
                <w:szCs w:val="20"/>
              </w:rPr>
              <w:t>polskie orientacje</w:t>
            </w:r>
          </w:p>
          <w:p w:rsidR="00033ADA" w:rsidRPr="00C31574" w:rsidRDefault="00033ADA" w:rsidP="00033ADA">
            <w:pPr>
              <w:pStyle w:val="Teksttabeliwypunktowanie"/>
              <w:spacing w:line="240" w:lineRule="auto"/>
              <w:jc w:val="left"/>
              <w:rPr>
                <w:strike/>
                <w:sz w:val="20"/>
                <w:szCs w:val="20"/>
              </w:rPr>
            </w:pPr>
            <w:r w:rsidRPr="00C31574">
              <w:rPr>
                <w:strike/>
                <w:sz w:val="20"/>
                <w:szCs w:val="20"/>
              </w:rPr>
              <w:t xml:space="preserve">• </w:t>
            </w:r>
            <w:r w:rsidR="006831DF" w:rsidRPr="00C31574">
              <w:rPr>
                <w:strike/>
                <w:sz w:val="20"/>
                <w:szCs w:val="20"/>
              </w:rPr>
              <w:t>Legiony</w:t>
            </w:r>
            <w:r w:rsidRPr="00C31574">
              <w:rPr>
                <w:strike/>
                <w:sz w:val="20"/>
                <w:szCs w:val="20"/>
              </w:rPr>
              <w:t xml:space="preserve"> i POW</w:t>
            </w:r>
          </w:p>
          <w:p w:rsidR="006831DF" w:rsidRPr="00C31574" w:rsidRDefault="006831DF" w:rsidP="00033ADA">
            <w:pPr>
              <w:pStyle w:val="Teksttabeliwypunktowanie"/>
              <w:spacing w:line="240" w:lineRule="auto"/>
              <w:jc w:val="left"/>
              <w:rPr>
                <w:strike/>
                <w:sz w:val="20"/>
                <w:szCs w:val="20"/>
              </w:rPr>
            </w:pPr>
            <w:r w:rsidRPr="00C31574">
              <w:rPr>
                <w:strike/>
                <w:sz w:val="20"/>
                <w:szCs w:val="20"/>
              </w:rPr>
              <w:t>• po rewolucji lutowej w Rosji</w:t>
            </w:r>
          </w:p>
          <w:p w:rsidR="00033ADA" w:rsidRPr="00C31574" w:rsidRDefault="00033ADA" w:rsidP="00033ADA">
            <w:pPr>
              <w:pStyle w:val="Teksttabeliwypunktowanie"/>
              <w:spacing w:line="240" w:lineRule="auto"/>
              <w:jc w:val="left"/>
              <w:rPr>
                <w:strike/>
                <w:sz w:val="20"/>
                <w:szCs w:val="20"/>
              </w:rPr>
            </w:pPr>
            <w:r w:rsidRPr="00C31574">
              <w:rPr>
                <w:strike/>
                <w:sz w:val="20"/>
                <w:szCs w:val="20"/>
              </w:rPr>
              <w:t xml:space="preserve">• </w:t>
            </w:r>
            <w:r w:rsidR="006831DF" w:rsidRPr="00C31574">
              <w:rPr>
                <w:strike/>
                <w:sz w:val="20"/>
                <w:szCs w:val="20"/>
              </w:rPr>
              <w:t>nowe nadzieje i rozczarowania</w:t>
            </w:r>
          </w:p>
          <w:p w:rsidR="000D77BD" w:rsidRPr="00C31574" w:rsidRDefault="00033ADA" w:rsidP="006831DF">
            <w:pPr>
              <w:pStyle w:val="Teksttabeliwypunktowanie"/>
              <w:spacing w:line="240" w:lineRule="auto"/>
              <w:rPr>
                <w:strike/>
                <w:sz w:val="20"/>
                <w:szCs w:val="20"/>
              </w:rPr>
            </w:pPr>
            <w:r w:rsidRPr="00C31574">
              <w:rPr>
                <w:strike/>
                <w:sz w:val="20"/>
                <w:szCs w:val="20"/>
              </w:rPr>
              <w:t xml:space="preserve">• </w:t>
            </w:r>
            <w:r w:rsidR="006831DF" w:rsidRPr="00C31574">
              <w:rPr>
                <w:strike/>
                <w:sz w:val="20"/>
                <w:szCs w:val="20"/>
              </w:rPr>
              <w:t>u progu niepodległości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C31574" w:rsidRDefault="00033ADA" w:rsidP="00033ADA">
            <w:pPr>
              <w:pStyle w:val="Teksttabeliwypunktowanie"/>
              <w:spacing w:line="240" w:lineRule="auto"/>
              <w:ind w:left="0" w:firstLine="0"/>
              <w:jc w:val="left"/>
              <w:rPr>
                <w:strike/>
                <w:sz w:val="20"/>
                <w:szCs w:val="20"/>
              </w:rPr>
            </w:pPr>
            <w:r w:rsidRPr="00C31574">
              <w:rPr>
                <w:strike/>
                <w:sz w:val="20"/>
                <w:szCs w:val="20"/>
              </w:rPr>
              <w:t>XI.2</w:t>
            </w:r>
          </w:p>
        </w:tc>
      </w:tr>
      <w:tr w:rsidR="000D77BD" w:rsidTr="000D77BD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033ADA" w:rsidRDefault="006831DF" w:rsidP="00033A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033ADA" w:rsidRDefault="006831DF" w:rsidP="00033ADA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Nowy ład</w:t>
            </w:r>
            <w:r w:rsidR="00033ADA" w:rsidRPr="00033ADA">
              <w:rPr>
                <w:color w:val="000000"/>
                <w:sz w:val="20"/>
                <w:szCs w:val="20"/>
              </w:rPr>
              <w:t xml:space="preserve"> w Europie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033ADA" w:rsidRDefault="000D77BD" w:rsidP="00033A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033ADA" w:rsidRPr="00033ADA" w:rsidRDefault="00033ADA" w:rsidP="00033ADA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6831DF">
              <w:rPr>
                <w:sz w:val="20"/>
                <w:szCs w:val="20"/>
              </w:rPr>
              <w:t>obrady konferencji paryskiej</w:t>
            </w:r>
          </w:p>
          <w:p w:rsidR="00033ADA" w:rsidRPr="00033ADA" w:rsidRDefault="00033ADA" w:rsidP="00033ADA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6831DF">
              <w:rPr>
                <w:sz w:val="20"/>
                <w:szCs w:val="20"/>
              </w:rPr>
              <w:t>decyzje wobec Niemiec</w:t>
            </w:r>
          </w:p>
          <w:p w:rsidR="00033ADA" w:rsidRPr="00033ADA" w:rsidRDefault="00033ADA" w:rsidP="00033ADA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6831DF">
              <w:rPr>
                <w:sz w:val="20"/>
                <w:szCs w:val="20"/>
              </w:rPr>
              <w:t>nowa mapa Europy</w:t>
            </w:r>
          </w:p>
          <w:p w:rsidR="000D77BD" w:rsidRDefault="00033ADA" w:rsidP="00033ADA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33ADA">
              <w:rPr>
                <w:sz w:val="20"/>
                <w:szCs w:val="20"/>
              </w:rPr>
              <w:t>utworzenie Ligi Narodów</w:t>
            </w:r>
          </w:p>
          <w:p w:rsidR="006831DF" w:rsidRPr="00033ADA" w:rsidRDefault="006831DF" w:rsidP="00033ADA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wyzwania dla demokracji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033ADA" w:rsidRDefault="00033ADA" w:rsidP="00033A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3ADA">
              <w:rPr>
                <w:rFonts w:ascii="Times New Roman" w:hAnsi="Times New Roman" w:cs="Times New Roman"/>
                <w:sz w:val="20"/>
                <w:szCs w:val="20"/>
              </w:rPr>
              <w:t>XII.1</w:t>
            </w:r>
            <w:r w:rsidR="006831DF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6831DF" w:rsidRPr="0054644A">
              <w:rPr>
                <w:rFonts w:ascii="Times New Roman" w:hAnsi="Times New Roman" w:cs="Times New Roman"/>
                <w:sz w:val="20"/>
                <w:szCs w:val="20"/>
              </w:rPr>
              <w:t>XII.2</w:t>
            </w:r>
          </w:p>
        </w:tc>
      </w:tr>
      <w:tr w:rsidR="00033ADA" w:rsidTr="0073410D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33ADA" w:rsidRPr="00033ADA" w:rsidRDefault="006831DF" w:rsidP="00033A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33ADA" w:rsidRPr="00033ADA" w:rsidRDefault="006831DF" w:rsidP="00033AD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Początki sytemu stalinowskiego</w:t>
            </w:r>
          </w:p>
        </w:tc>
      </w:tr>
      <w:tr w:rsidR="00033ADA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33ADA" w:rsidRPr="00033ADA" w:rsidRDefault="00033ADA" w:rsidP="00033A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033ADA" w:rsidRPr="00033ADA" w:rsidRDefault="00033ADA" w:rsidP="00033ADA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33ADA">
              <w:rPr>
                <w:sz w:val="20"/>
                <w:szCs w:val="20"/>
              </w:rPr>
              <w:t>umacnianie rządów bolszewickich</w:t>
            </w:r>
          </w:p>
          <w:p w:rsidR="00033ADA" w:rsidRPr="00033ADA" w:rsidRDefault="00033ADA" w:rsidP="00033ADA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6831DF">
              <w:rPr>
                <w:sz w:val="20"/>
                <w:szCs w:val="20"/>
              </w:rPr>
              <w:t>likwidacja indywidualnego rolnictwa</w:t>
            </w:r>
          </w:p>
          <w:p w:rsidR="00033ADA" w:rsidRPr="00033ADA" w:rsidRDefault="00033ADA" w:rsidP="00033ADA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6831DF">
              <w:rPr>
                <w:sz w:val="20"/>
                <w:szCs w:val="20"/>
              </w:rPr>
              <w:t>polityka uprzemysłowienia</w:t>
            </w:r>
          </w:p>
          <w:p w:rsidR="00033ADA" w:rsidRDefault="00033ADA" w:rsidP="006831D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6831DF">
              <w:rPr>
                <w:sz w:val="20"/>
                <w:szCs w:val="20"/>
              </w:rPr>
              <w:t>kontrola nad społeczeństwem</w:t>
            </w:r>
          </w:p>
          <w:p w:rsidR="006831DF" w:rsidRDefault="006831DF" w:rsidP="006831D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nasilanie represji</w:t>
            </w:r>
          </w:p>
          <w:p w:rsidR="006831DF" w:rsidRPr="00033ADA" w:rsidRDefault="006831DF" w:rsidP="006831D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centrum światowego komunizmu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33ADA" w:rsidRPr="00983902" w:rsidRDefault="00983902" w:rsidP="00033ADA">
            <w:pPr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54644A">
              <w:rPr>
                <w:rFonts w:ascii="Times New Roman" w:hAnsi="Times New Roman" w:cs="Times New Roman"/>
                <w:sz w:val="20"/>
                <w:szCs w:val="20"/>
              </w:rPr>
              <w:t>XII.4</w:t>
            </w:r>
          </w:p>
        </w:tc>
      </w:tr>
      <w:tr w:rsidR="00033ADA" w:rsidTr="00377FA7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33ADA" w:rsidRPr="00033ADA" w:rsidRDefault="00983902" w:rsidP="00033A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33ADA" w:rsidRPr="00033ADA" w:rsidRDefault="00033ADA" w:rsidP="00033AD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3AD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Narodowy socjalizm w Niemczech</w:t>
            </w:r>
          </w:p>
        </w:tc>
      </w:tr>
      <w:tr w:rsidR="00033ADA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33ADA" w:rsidRPr="00033ADA" w:rsidRDefault="00033ADA" w:rsidP="00033A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033ADA" w:rsidRPr="00033ADA" w:rsidRDefault="00033ADA" w:rsidP="00033ADA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83902">
              <w:rPr>
                <w:sz w:val="20"/>
                <w:szCs w:val="20"/>
              </w:rPr>
              <w:t>utworzenie i program NSDAP</w:t>
            </w:r>
          </w:p>
          <w:p w:rsidR="00033ADA" w:rsidRPr="00033ADA" w:rsidRDefault="00033ADA" w:rsidP="00033ADA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033ADA">
              <w:rPr>
                <w:sz w:val="20"/>
                <w:szCs w:val="20"/>
              </w:rPr>
              <w:t>przejęcie władzy przez NSDAP</w:t>
            </w:r>
          </w:p>
          <w:p w:rsidR="00033ADA" w:rsidRPr="00033ADA" w:rsidRDefault="00033ADA" w:rsidP="00033ADA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83902">
              <w:rPr>
                <w:sz w:val="20"/>
                <w:szCs w:val="20"/>
              </w:rPr>
              <w:t>umacnianie władzy nazistów</w:t>
            </w:r>
          </w:p>
          <w:p w:rsidR="00033ADA" w:rsidRDefault="00033ADA" w:rsidP="00983902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83902">
              <w:rPr>
                <w:sz w:val="20"/>
                <w:szCs w:val="20"/>
              </w:rPr>
              <w:t>społeczeństwo III Rzeszy</w:t>
            </w:r>
          </w:p>
          <w:p w:rsidR="00983902" w:rsidRPr="00033ADA" w:rsidRDefault="00983902" w:rsidP="00983902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nazistowskie prawo i bezprawie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33ADA" w:rsidRPr="00983902" w:rsidRDefault="00983902" w:rsidP="00033ADA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54644A">
              <w:rPr>
                <w:color w:val="auto"/>
                <w:sz w:val="20"/>
                <w:szCs w:val="20"/>
              </w:rPr>
              <w:t>XII.3</w:t>
            </w:r>
          </w:p>
        </w:tc>
      </w:tr>
      <w:tr w:rsidR="00033ADA" w:rsidTr="0016509F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33ADA" w:rsidRPr="00033ADA" w:rsidRDefault="00983902" w:rsidP="00033A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33ADA" w:rsidRPr="00033ADA" w:rsidRDefault="00033ADA" w:rsidP="00033AD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3AD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Przemiany cywilizacyjne w powojennym świecie</w:t>
            </w:r>
          </w:p>
        </w:tc>
      </w:tr>
      <w:tr w:rsidR="00033ADA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33ADA" w:rsidRPr="00033ADA" w:rsidRDefault="00033ADA" w:rsidP="00033A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033ADA" w:rsidRPr="00033ADA" w:rsidRDefault="00033ADA" w:rsidP="00033ADA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83902">
              <w:rPr>
                <w:sz w:val="20"/>
                <w:szCs w:val="20"/>
              </w:rPr>
              <w:t>droga do ożywienia gospodarczego</w:t>
            </w:r>
          </w:p>
          <w:p w:rsidR="00033ADA" w:rsidRPr="00033ADA" w:rsidRDefault="00033ADA" w:rsidP="00033ADA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83902">
              <w:rPr>
                <w:sz w:val="20"/>
                <w:szCs w:val="20"/>
              </w:rPr>
              <w:t>przejawy wielkiego</w:t>
            </w:r>
            <w:r w:rsidRPr="00033ADA">
              <w:rPr>
                <w:sz w:val="20"/>
                <w:szCs w:val="20"/>
              </w:rPr>
              <w:t xml:space="preserve"> kryzysu</w:t>
            </w:r>
            <w:r w:rsidR="00983902">
              <w:rPr>
                <w:sz w:val="20"/>
                <w:szCs w:val="20"/>
              </w:rPr>
              <w:t xml:space="preserve"> ekonomicznego</w:t>
            </w:r>
          </w:p>
          <w:p w:rsidR="00033ADA" w:rsidRDefault="00033ADA" w:rsidP="00033ADA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83902">
              <w:rPr>
                <w:sz w:val="20"/>
                <w:szCs w:val="20"/>
              </w:rPr>
              <w:t>interwencjonizm państwowy</w:t>
            </w:r>
          </w:p>
          <w:p w:rsidR="00983902" w:rsidRPr="00033ADA" w:rsidRDefault="00983902" w:rsidP="00033ADA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wpływ techniki na życie ludzi</w:t>
            </w:r>
          </w:p>
          <w:p w:rsidR="00033ADA" w:rsidRDefault="00033ADA" w:rsidP="00983902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83902" w:rsidRPr="0054644A">
              <w:rPr>
                <w:color w:val="auto"/>
                <w:sz w:val="20"/>
                <w:szCs w:val="20"/>
              </w:rPr>
              <w:t>kierunki zmian społecznych i kulturowych</w:t>
            </w:r>
          </w:p>
          <w:p w:rsidR="00983902" w:rsidRPr="00033ADA" w:rsidRDefault="00983902" w:rsidP="00983902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nowe kierunki w sztuce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33ADA" w:rsidRPr="00033ADA" w:rsidRDefault="00033ADA" w:rsidP="00033ADA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033ADA">
              <w:rPr>
                <w:sz w:val="20"/>
                <w:szCs w:val="20"/>
              </w:rPr>
              <w:t>XII.5</w:t>
            </w:r>
          </w:p>
        </w:tc>
      </w:tr>
      <w:tr w:rsidR="000D77BD" w:rsidTr="000D77BD">
        <w:trPr>
          <w:jc w:val="center"/>
        </w:trPr>
        <w:tc>
          <w:tcPr>
            <w:tcW w:w="9106" w:type="dxa"/>
            <w:gridSpan w:val="3"/>
            <w:shd w:val="clear" w:color="auto" w:fill="B6DDE8" w:themeFill="accent5" w:themeFillTint="66"/>
            <w:tcMar>
              <w:top w:w="34" w:type="dxa"/>
              <w:bottom w:w="34" w:type="dxa"/>
            </w:tcMar>
            <w:vAlign w:val="center"/>
          </w:tcPr>
          <w:p w:rsidR="000D77BD" w:rsidRPr="00B26F4A" w:rsidRDefault="000D77BD" w:rsidP="00B26F4A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6F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III. </w:t>
            </w:r>
            <w:r w:rsidR="00033ADA" w:rsidRPr="00B26F4A">
              <w:rPr>
                <w:rFonts w:ascii="Times New Roman" w:hAnsi="Times New Roman" w:cs="Times New Roman"/>
                <w:b/>
                <w:sz w:val="24"/>
                <w:szCs w:val="24"/>
              </w:rPr>
              <w:t>ODRODZON</w:t>
            </w:r>
            <w:r w:rsidR="00983902" w:rsidRPr="00B26F4A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="00033ADA" w:rsidRPr="00B26F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RZECZPOSPOLIT</w:t>
            </w:r>
            <w:r w:rsidR="00983902" w:rsidRPr="00B26F4A">
              <w:rPr>
                <w:rFonts w:ascii="Times New Roman" w:hAnsi="Times New Roman" w:cs="Times New Roman"/>
                <w:b/>
                <w:sz w:val="24"/>
                <w:szCs w:val="24"/>
              </w:rPr>
              <w:t>A POLSKA</w:t>
            </w:r>
          </w:p>
        </w:tc>
      </w:tr>
      <w:tr w:rsidR="000D77BD" w:rsidTr="000D77BD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A03F67" w:rsidRDefault="000D77BD" w:rsidP="009839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3F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8390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A03F67" w:rsidRDefault="00033ADA" w:rsidP="00A03F67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 w:rsidRPr="00A03F67">
              <w:rPr>
                <w:color w:val="000000"/>
                <w:sz w:val="20"/>
                <w:szCs w:val="20"/>
              </w:rPr>
              <w:t>Wyzwania dla niepodległej Polski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A03F67" w:rsidRDefault="000D77BD" w:rsidP="00A03F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033ADA" w:rsidRPr="00A03F67" w:rsidRDefault="00983902" w:rsidP="00A03F67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podstawy władzy państwowej</w:t>
            </w:r>
          </w:p>
          <w:p w:rsidR="00033ADA" w:rsidRPr="00A03F67" w:rsidRDefault="00983902" w:rsidP="00983902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powstanie wielkopolskie</w:t>
            </w:r>
          </w:p>
          <w:p w:rsidR="000D77BD" w:rsidRDefault="00983902" w:rsidP="00983902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• </w:t>
            </w:r>
            <w:r w:rsidR="00033ADA" w:rsidRPr="00A03F67">
              <w:rPr>
                <w:sz w:val="20"/>
                <w:szCs w:val="20"/>
              </w:rPr>
              <w:t xml:space="preserve">na konferencji </w:t>
            </w:r>
            <w:r>
              <w:rPr>
                <w:sz w:val="20"/>
                <w:szCs w:val="20"/>
              </w:rPr>
              <w:t>paryskiej</w:t>
            </w:r>
          </w:p>
          <w:p w:rsidR="00983902" w:rsidRDefault="00983902" w:rsidP="00983902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walki z Ukraińcami</w:t>
            </w:r>
          </w:p>
          <w:p w:rsidR="00983902" w:rsidRPr="00A03F67" w:rsidRDefault="00983902" w:rsidP="00983902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programy granic wschodnich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A03F67" w:rsidRDefault="00033ADA" w:rsidP="00A03F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3F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XIII.1</w:t>
            </w:r>
          </w:p>
        </w:tc>
      </w:tr>
      <w:tr w:rsidR="000D77BD" w:rsidTr="006D57CC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A03F67" w:rsidRDefault="000D77BD" w:rsidP="00A03F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3F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 w:rsidR="009309C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A03F67" w:rsidRDefault="00033ADA" w:rsidP="00A03F67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 w:rsidRPr="00A03F67">
              <w:rPr>
                <w:color w:val="000000"/>
                <w:sz w:val="20"/>
                <w:szCs w:val="20"/>
              </w:rPr>
              <w:t>Polska w wywalczonych granicach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A03F67" w:rsidRDefault="000D77BD" w:rsidP="00A03F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033ADA" w:rsidRPr="00A03F67" w:rsidRDefault="00983902" w:rsidP="00A03F67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wybuch wojny polsko-bolszewickiej</w:t>
            </w:r>
          </w:p>
          <w:p w:rsidR="00033ADA" w:rsidRPr="00A03F67" w:rsidRDefault="00983902" w:rsidP="00A03F67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B75CAF">
              <w:rPr>
                <w:sz w:val="20"/>
                <w:szCs w:val="20"/>
              </w:rPr>
              <w:t>bitwa warszawska</w:t>
            </w:r>
          </w:p>
          <w:p w:rsidR="00033ADA" w:rsidRPr="00A03F67" w:rsidRDefault="00983902" w:rsidP="00A03F67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B75CAF">
              <w:rPr>
                <w:sz w:val="20"/>
                <w:szCs w:val="20"/>
              </w:rPr>
              <w:t>traktat ryski</w:t>
            </w:r>
          </w:p>
          <w:p w:rsidR="000D77BD" w:rsidRDefault="00983902" w:rsidP="00B75CA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B75CAF">
              <w:rPr>
                <w:sz w:val="20"/>
                <w:szCs w:val="20"/>
              </w:rPr>
              <w:t>pierwsze i drugie powstanie śląskie</w:t>
            </w:r>
          </w:p>
          <w:p w:rsidR="00B75CAF" w:rsidRDefault="00B75CAF" w:rsidP="00B75CA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plebiscyt i trzecie powstanie śląskie</w:t>
            </w:r>
          </w:p>
          <w:p w:rsidR="00B75CAF" w:rsidRPr="00A03F67" w:rsidRDefault="00B75CAF" w:rsidP="00B75CA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inne problemy graniczne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A03F67" w:rsidRDefault="00033ADA" w:rsidP="00A03F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3F67">
              <w:rPr>
                <w:rFonts w:ascii="Times New Roman" w:hAnsi="Times New Roman" w:cs="Times New Roman"/>
                <w:sz w:val="20"/>
                <w:szCs w:val="20"/>
              </w:rPr>
              <w:t>XIII.1</w:t>
            </w:r>
          </w:p>
        </w:tc>
      </w:tr>
      <w:tr w:rsidR="000D77BD" w:rsidTr="00EE7EF0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A03F67" w:rsidRDefault="009309CD" w:rsidP="00A03F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A03F67" w:rsidRDefault="00033ADA" w:rsidP="00A03F67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 w:rsidRPr="00A03F67">
              <w:rPr>
                <w:color w:val="000000"/>
                <w:sz w:val="20"/>
                <w:szCs w:val="20"/>
              </w:rPr>
              <w:t xml:space="preserve">Przemiany ustrojowe </w:t>
            </w:r>
            <w:r w:rsidR="009309CD">
              <w:rPr>
                <w:color w:val="000000"/>
                <w:sz w:val="20"/>
                <w:szCs w:val="20"/>
              </w:rPr>
              <w:t xml:space="preserve">w </w:t>
            </w:r>
            <w:r w:rsidRPr="00A03F67">
              <w:rPr>
                <w:color w:val="000000"/>
                <w:sz w:val="20"/>
                <w:szCs w:val="20"/>
              </w:rPr>
              <w:t>Drugiej Rzeczypospolitej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A03F67" w:rsidRDefault="000D77BD" w:rsidP="00A03F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9309CD" w:rsidRDefault="009309CD" w:rsidP="00A03F67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podstawy systemu partyjnego</w:t>
            </w:r>
          </w:p>
          <w:p w:rsidR="00033ADA" w:rsidRPr="00A03F67" w:rsidRDefault="00983902" w:rsidP="00A03F67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33ADA" w:rsidRPr="00A03F67">
              <w:rPr>
                <w:sz w:val="20"/>
                <w:szCs w:val="20"/>
              </w:rPr>
              <w:t>zasady konstytucji marcowej</w:t>
            </w:r>
          </w:p>
          <w:p w:rsidR="00033ADA" w:rsidRPr="00A03F67" w:rsidRDefault="00983902" w:rsidP="00A03F67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309CD">
              <w:rPr>
                <w:sz w:val="20"/>
                <w:szCs w:val="20"/>
              </w:rPr>
              <w:t>wyzwania dla demokracji</w:t>
            </w:r>
          </w:p>
          <w:p w:rsidR="00033ADA" w:rsidRDefault="00983902" w:rsidP="00A03F67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309CD">
              <w:rPr>
                <w:sz w:val="20"/>
                <w:szCs w:val="20"/>
              </w:rPr>
              <w:t>zamach majowy</w:t>
            </w:r>
          </w:p>
          <w:p w:rsidR="009309CD" w:rsidRPr="00A03F67" w:rsidRDefault="009309CD" w:rsidP="00A03F67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nowe konflikty polityczne</w:t>
            </w:r>
          </w:p>
          <w:p w:rsidR="000D77BD" w:rsidRDefault="00983902" w:rsidP="00A03F67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309CD">
              <w:rPr>
                <w:sz w:val="20"/>
                <w:szCs w:val="20"/>
              </w:rPr>
              <w:t>uchwalenie</w:t>
            </w:r>
            <w:r w:rsidR="00033ADA" w:rsidRPr="00A03F67">
              <w:rPr>
                <w:sz w:val="20"/>
                <w:szCs w:val="20"/>
              </w:rPr>
              <w:t xml:space="preserve"> konstytucji kwietniowej</w:t>
            </w:r>
          </w:p>
          <w:p w:rsidR="009309CD" w:rsidRPr="00A03F67" w:rsidRDefault="009309CD" w:rsidP="00A03F67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zmiany na scenie politycznej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A03F67" w:rsidRDefault="00033ADA" w:rsidP="00A03F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3F67">
              <w:rPr>
                <w:rFonts w:ascii="Times New Roman" w:hAnsi="Times New Roman" w:cs="Times New Roman"/>
                <w:sz w:val="20"/>
                <w:szCs w:val="20"/>
              </w:rPr>
              <w:t>XIII.2</w:t>
            </w:r>
          </w:p>
        </w:tc>
      </w:tr>
      <w:tr w:rsidR="000D77BD" w:rsidTr="00EC23CA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A03F67" w:rsidRDefault="00033ADA" w:rsidP="009309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3F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309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A03F67" w:rsidRDefault="00AE7B8B" w:rsidP="00A03F67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 w:rsidRPr="00A03F67">
              <w:rPr>
                <w:color w:val="000000"/>
                <w:sz w:val="20"/>
                <w:szCs w:val="20"/>
              </w:rPr>
              <w:t>Trudności i sukcesy gospodarcze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A03F67" w:rsidRDefault="000D77BD" w:rsidP="00A03F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AE7B8B" w:rsidRPr="00A03F67" w:rsidRDefault="00AE7B8B" w:rsidP="00AE7B8B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następstwa zaborów i wojny</w:t>
            </w:r>
          </w:p>
          <w:p w:rsidR="00AE7B8B" w:rsidRDefault="00AE7B8B" w:rsidP="00AE7B8B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A03F67">
              <w:rPr>
                <w:sz w:val="20"/>
                <w:szCs w:val="20"/>
              </w:rPr>
              <w:t>reforma walutowa</w:t>
            </w:r>
          </w:p>
          <w:p w:rsidR="00AE7B8B" w:rsidRPr="00A03F67" w:rsidRDefault="00AE7B8B" w:rsidP="00AE7B8B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reforma rolna</w:t>
            </w:r>
          </w:p>
          <w:p w:rsidR="00AE7B8B" w:rsidRPr="00A03F67" w:rsidRDefault="00AE7B8B" w:rsidP="00AE7B8B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A03F67">
              <w:rPr>
                <w:sz w:val="20"/>
                <w:szCs w:val="20"/>
              </w:rPr>
              <w:t>budowa Gdyni</w:t>
            </w:r>
          </w:p>
          <w:p w:rsidR="00AE7B8B" w:rsidRPr="00A03F67" w:rsidRDefault="00AE7B8B" w:rsidP="00AE7B8B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społeczne przejawy kryzysu</w:t>
            </w:r>
            <w:r w:rsidRPr="00A03F67">
              <w:rPr>
                <w:sz w:val="20"/>
                <w:szCs w:val="20"/>
              </w:rPr>
              <w:t xml:space="preserve"> </w:t>
            </w:r>
          </w:p>
          <w:p w:rsidR="00AE7B8B" w:rsidRPr="00A03F67" w:rsidRDefault="00AE7B8B" w:rsidP="00AE7B8B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budowa</w:t>
            </w:r>
            <w:r w:rsidRPr="00A03F67">
              <w:rPr>
                <w:sz w:val="20"/>
                <w:szCs w:val="20"/>
              </w:rPr>
              <w:t xml:space="preserve"> Centralnego Okręgu Przemysłowego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A03F67" w:rsidRDefault="00033ADA" w:rsidP="00A03F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3F67">
              <w:rPr>
                <w:rFonts w:ascii="Times New Roman" w:hAnsi="Times New Roman" w:cs="Times New Roman"/>
                <w:sz w:val="20"/>
                <w:szCs w:val="20"/>
              </w:rPr>
              <w:t>XIII.</w:t>
            </w:r>
            <w:r w:rsidR="00AE7B8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D77BD" w:rsidTr="004D06F1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A03F67" w:rsidRDefault="00033ADA" w:rsidP="009309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3F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309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A03F67" w:rsidRDefault="00033ADA" w:rsidP="00A03F67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 w:rsidRPr="00A03F67">
              <w:rPr>
                <w:color w:val="000000"/>
                <w:sz w:val="20"/>
                <w:szCs w:val="20"/>
              </w:rPr>
              <w:t>Mieszkańcy niepodległej Polski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A03F67" w:rsidRDefault="000D77BD" w:rsidP="00A03F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033ADA" w:rsidRPr="00A03F67" w:rsidRDefault="00983902" w:rsidP="00A03F67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33ADA" w:rsidRPr="00A03F67">
              <w:rPr>
                <w:sz w:val="20"/>
                <w:szCs w:val="20"/>
              </w:rPr>
              <w:t xml:space="preserve">zróżnicowanie </w:t>
            </w:r>
            <w:r w:rsidR="00D8292D">
              <w:rPr>
                <w:sz w:val="20"/>
                <w:szCs w:val="20"/>
              </w:rPr>
              <w:t>społeczne</w:t>
            </w:r>
          </w:p>
          <w:p w:rsidR="00033ADA" w:rsidRDefault="00983902" w:rsidP="00A03F67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D8292D">
              <w:rPr>
                <w:sz w:val="20"/>
                <w:szCs w:val="20"/>
              </w:rPr>
              <w:t>struktura narodowościowa</w:t>
            </w:r>
          </w:p>
          <w:p w:rsidR="00D8292D" w:rsidRDefault="00D8292D" w:rsidP="00A03F67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różnice narodowe i religijne</w:t>
            </w:r>
          </w:p>
          <w:p w:rsidR="00D8292D" w:rsidRPr="00A03F67" w:rsidRDefault="00D8292D" w:rsidP="00A03F67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polityka narodowościowa władz polskich</w:t>
            </w:r>
          </w:p>
          <w:p w:rsidR="000D77BD" w:rsidRPr="00A03F67" w:rsidRDefault="00983902" w:rsidP="00A03F67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D8292D">
              <w:rPr>
                <w:sz w:val="20"/>
                <w:szCs w:val="20"/>
              </w:rPr>
              <w:t>Polacy poza krajem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A03F67" w:rsidRDefault="00033ADA" w:rsidP="00A03F67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A03F67">
              <w:rPr>
                <w:sz w:val="20"/>
                <w:szCs w:val="20"/>
              </w:rPr>
              <w:t>XIII.5</w:t>
            </w:r>
          </w:p>
        </w:tc>
      </w:tr>
      <w:tr w:rsidR="000D77BD" w:rsidTr="00385378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A03F67" w:rsidRDefault="00033ADA" w:rsidP="009309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3F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309C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A03F67" w:rsidRDefault="00D8292D" w:rsidP="00A03F67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 w:rsidRPr="00A03F67">
              <w:rPr>
                <w:color w:val="000000"/>
                <w:sz w:val="20"/>
                <w:szCs w:val="20"/>
              </w:rPr>
              <w:t>Kultura odrodzonej Polski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A03F67" w:rsidRDefault="000D77BD" w:rsidP="00A03F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2E44BD" w:rsidRPr="00A03F67" w:rsidRDefault="002E44BD" w:rsidP="002E44BD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A03F67">
              <w:rPr>
                <w:sz w:val="20"/>
                <w:szCs w:val="20"/>
              </w:rPr>
              <w:t>problemy oświaty</w:t>
            </w:r>
            <w:r>
              <w:rPr>
                <w:sz w:val="20"/>
                <w:szCs w:val="20"/>
              </w:rPr>
              <w:t xml:space="preserve"> i wychowania</w:t>
            </w:r>
          </w:p>
          <w:p w:rsidR="002E44BD" w:rsidRPr="00A03F67" w:rsidRDefault="002E44BD" w:rsidP="002E44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osiągnięcia</w:t>
            </w:r>
            <w:r w:rsidRPr="00A03F67">
              <w:rPr>
                <w:sz w:val="20"/>
                <w:szCs w:val="20"/>
              </w:rPr>
              <w:t xml:space="preserve"> nauki</w:t>
            </w:r>
          </w:p>
          <w:p w:rsidR="002E44BD" w:rsidRPr="00A03F67" w:rsidRDefault="002E44BD" w:rsidP="002E44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A03F67">
              <w:rPr>
                <w:sz w:val="20"/>
                <w:szCs w:val="20"/>
              </w:rPr>
              <w:t>w kręgu literatury i sztuki</w:t>
            </w:r>
          </w:p>
          <w:p w:rsidR="000D77BD" w:rsidRDefault="002E44BD" w:rsidP="002E44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rozkwit </w:t>
            </w:r>
            <w:r w:rsidRPr="00A03F67">
              <w:rPr>
                <w:sz w:val="20"/>
                <w:szCs w:val="20"/>
              </w:rPr>
              <w:t>kultury masowej</w:t>
            </w:r>
          </w:p>
          <w:p w:rsidR="002E44BD" w:rsidRDefault="002E44BD" w:rsidP="002E44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sportowe emocje</w:t>
            </w:r>
          </w:p>
          <w:p w:rsidR="002E44BD" w:rsidRPr="00A03F67" w:rsidRDefault="002E44BD" w:rsidP="002E44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bogactwo kulturowe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A03F67" w:rsidRDefault="002E44BD" w:rsidP="00A03F67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XIII.6</w:t>
            </w:r>
          </w:p>
        </w:tc>
      </w:tr>
      <w:tr w:rsidR="000D77BD" w:rsidTr="00AB4813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A03F67" w:rsidRDefault="00A03F67" w:rsidP="009309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3F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309C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A03F67" w:rsidRDefault="002E44BD" w:rsidP="00A03F67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Sytuacja międzynarodowa Drugiej Rzeczypospolitej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A03F67" w:rsidRDefault="000D77BD" w:rsidP="00A03F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2E44BD" w:rsidRPr="00A03F67" w:rsidRDefault="002E44BD" w:rsidP="002E44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między dwoma wrogami</w:t>
            </w:r>
          </w:p>
          <w:p w:rsidR="002E44BD" w:rsidRDefault="002E44BD" w:rsidP="002E44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możliwości sojuszy</w:t>
            </w:r>
          </w:p>
          <w:p w:rsidR="002E44BD" w:rsidRPr="00A03F67" w:rsidRDefault="002E44BD" w:rsidP="002E44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niekorzystne układy</w:t>
            </w:r>
          </w:p>
          <w:p w:rsidR="002E44BD" w:rsidRDefault="002E44BD" w:rsidP="002E44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wojna propagandowa i celna</w:t>
            </w:r>
          </w:p>
          <w:p w:rsidR="002E44BD" w:rsidRPr="00A03F67" w:rsidRDefault="002E44BD" w:rsidP="002E44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polityka równowagi</w:t>
            </w:r>
          </w:p>
          <w:p w:rsidR="000D77BD" w:rsidRPr="00A03F67" w:rsidRDefault="002E44BD" w:rsidP="002E44B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Polska wobec agresji III Rzeszy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A03F67" w:rsidRDefault="00A03F67" w:rsidP="002E44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3F67">
              <w:rPr>
                <w:rFonts w:ascii="Times New Roman" w:hAnsi="Times New Roman" w:cs="Times New Roman"/>
                <w:sz w:val="20"/>
                <w:szCs w:val="20"/>
              </w:rPr>
              <w:t>XII</w:t>
            </w:r>
            <w:r w:rsidR="002E44BD">
              <w:rPr>
                <w:rFonts w:ascii="Times New Roman" w:hAnsi="Times New Roman" w:cs="Times New Roman"/>
                <w:sz w:val="20"/>
                <w:szCs w:val="20"/>
              </w:rPr>
              <w:t>.3; XIII.3</w:t>
            </w:r>
          </w:p>
        </w:tc>
      </w:tr>
    </w:tbl>
    <w:p w:rsidR="002E78B9" w:rsidRDefault="002E78B9"/>
    <w:sectPr w:rsidR="002E78B9" w:rsidSect="00B26F4A">
      <w:pgSz w:w="11906" w:h="16838"/>
      <w:pgMar w:top="1021" w:right="1247" w:bottom="130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8B9"/>
    <w:rsid w:val="00033ADA"/>
    <w:rsid w:val="00072374"/>
    <w:rsid w:val="000D766C"/>
    <w:rsid w:val="000D77BD"/>
    <w:rsid w:val="001063C3"/>
    <w:rsid w:val="00141C69"/>
    <w:rsid w:val="002E44BD"/>
    <w:rsid w:val="002E6113"/>
    <w:rsid w:val="002E78B9"/>
    <w:rsid w:val="0035031A"/>
    <w:rsid w:val="0054644A"/>
    <w:rsid w:val="006108B9"/>
    <w:rsid w:val="006831DF"/>
    <w:rsid w:val="006C1F97"/>
    <w:rsid w:val="006F09D0"/>
    <w:rsid w:val="0070073E"/>
    <w:rsid w:val="007363E7"/>
    <w:rsid w:val="007F7B16"/>
    <w:rsid w:val="009309CD"/>
    <w:rsid w:val="00983902"/>
    <w:rsid w:val="00A03F67"/>
    <w:rsid w:val="00AE7B8B"/>
    <w:rsid w:val="00B26F4A"/>
    <w:rsid w:val="00B75CAF"/>
    <w:rsid w:val="00BC209D"/>
    <w:rsid w:val="00BC2621"/>
    <w:rsid w:val="00C31574"/>
    <w:rsid w:val="00D8292D"/>
    <w:rsid w:val="00EA6F23"/>
    <w:rsid w:val="00EF22AD"/>
    <w:rsid w:val="00F64456"/>
    <w:rsid w:val="00FA291E"/>
    <w:rsid w:val="00FF0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E78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tabeliwypunktowanie">
    <w:name w:val="Tekst tabeli wypunktowanie"/>
    <w:basedOn w:val="Normalny"/>
    <w:uiPriority w:val="99"/>
    <w:rsid w:val="002E78B9"/>
    <w:pPr>
      <w:tabs>
        <w:tab w:val="left" w:pos="170"/>
      </w:tabs>
      <w:autoSpaceDE w:val="0"/>
      <w:autoSpaceDN w:val="0"/>
      <w:adjustRightInd w:val="0"/>
      <w:spacing w:line="288" w:lineRule="auto"/>
      <w:ind w:left="170" w:hanging="170"/>
      <w:textAlignment w:val="center"/>
    </w:pPr>
    <w:rPr>
      <w:rFonts w:ascii="Times New Roman" w:hAnsi="Times New Roman" w:cs="Times New Roman"/>
      <w:color w:val="000000"/>
      <w:sz w:val="18"/>
      <w:szCs w:val="18"/>
    </w:rPr>
  </w:style>
  <w:style w:type="paragraph" w:customStyle="1" w:styleId="TeksttabeliNIEB">
    <w:name w:val="Tekst tabeli NIEB"/>
    <w:basedOn w:val="Normalny"/>
    <w:uiPriority w:val="99"/>
    <w:rsid w:val="00BC2621"/>
    <w:pPr>
      <w:tabs>
        <w:tab w:val="left" w:pos="170"/>
      </w:tabs>
      <w:suppressAutoHyphens/>
      <w:autoSpaceDE w:val="0"/>
      <w:autoSpaceDN w:val="0"/>
      <w:adjustRightInd w:val="0"/>
      <w:spacing w:line="208" w:lineRule="atLeast"/>
      <w:jc w:val="left"/>
      <w:textAlignment w:val="center"/>
    </w:pPr>
    <w:rPr>
      <w:rFonts w:ascii="Times New Roman" w:hAnsi="Times New Roman" w:cs="Times New Roman"/>
      <w:b/>
      <w:bCs/>
      <w:color w:val="12FFFF"/>
      <w:sz w:val="18"/>
      <w:szCs w:val="18"/>
    </w:rPr>
  </w:style>
  <w:style w:type="paragraph" w:customStyle="1" w:styleId="Teksttabeli">
    <w:name w:val="Tekst tabeli"/>
    <w:basedOn w:val="Normalny"/>
    <w:uiPriority w:val="99"/>
    <w:rsid w:val="00BC2621"/>
    <w:pPr>
      <w:tabs>
        <w:tab w:val="left" w:pos="170"/>
      </w:tabs>
      <w:autoSpaceDE w:val="0"/>
      <w:autoSpaceDN w:val="0"/>
      <w:adjustRightInd w:val="0"/>
      <w:spacing w:line="288" w:lineRule="auto"/>
      <w:textAlignment w:val="center"/>
    </w:pPr>
    <w:rPr>
      <w:rFonts w:ascii="Times New Roman" w:hAnsi="Times New Roman" w:cs="Times New Roman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E78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tabeliwypunktowanie">
    <w:name w:val="Tekst tabeli wypunktowanie"/>
    <w:basedOn w:val="Normalny"/>
    <w:uiPriority w:val="99"/>
    <w:rsid w:val="002E78B9"/>
    <w:pPr>
      <w:tabs>
        <w:tab w:val="left" w:pos="170"/>
      </w:tabs>
      <w:autoSpaceDE w:val="0"/>
      <w:autoSpaceDN w:val="0"/>
      <w:adjustRightInd w:val="0"/>
      <w:spacing w:line="288" w:lineRule="auto"/>
      <w:ind w:left="170" w:hanging="170"/>
      <w:textAlignment w:val="center"/>
    </w:pPr>
    <w:rPr>
      <w:rFonts w:ascii="Times New Roman" w:hAnsi="Times New Roman" w:cs="Times New Roman"/>
      <w:color w:val="000000"/>
      <w:sz w:val="18"/>
      <w:szCs w:val="18"/>
    </w:rPr>
  </w:style>
  <w:style w:type="paragraph" w:customStyle="1" w:styleId="TeksttabeliNIEB">
    <w:name w:val="Tekst tabeli NIEB"/>
    <w:basedOn w:val="Normalny"/>
    <w:uiPriority w:val="99"/>
    <w:rsid w:val="00BC2621"/>
    <w:pPr>
      <w:tabs>
        <w:tab w:val="left" w:pos="170"/>
      </w:tabs>
      <w:suppressAutoHyphens/>
      <w:autoSpaceDE w:val="0"/>
      <w:autoSpaceDN w:val="0"/>
      <w:adjustRightInd w:val="0"/>
      <w:spacing w:line="208" w:lineRule="atLeast"/>
      <w:jc w:val="left"/>
      <w:textAlignment w:val="center"/>
    </w:pPr>
    <w:rPr>
      <w:rFonts w:ascii="Times New Roman" w:hAnsi="Times New Roman" w:cs="Times New Roman"/>
      <w:b/>
      <w:bCs/>
      <w:color w:val="12FFFF"/>
      <w:sz w:val="18"/>
      <w:szCs w:val="18"/>
    </w:rPr>
  </w:style>
  <w:style w:type="paragraph" w:customStyle="1" w:styleId="Teksttabeli">
    <w:name w:val="Tekst tabeli"/>
    <w:basedOn w:val="Normalny"/>
    <w:uiPriority w:val="99"/>
    <w:rsid w:val="00BC2621"/>
    <w:pPr>
      <w:tabs>
        <w:tab w:val="left" w:pos="170"/>
      </w:tabs>
      <w:autoSpaceDE w:val="0"/>
      <w:autoSpaceDN w:val="0"/>
      <w:adjustRightInd w:val="0"/>
      <w:spacing w:line="288" w:lineRule="auto"/>
      <w:textAlignment w:val="center"/>
    </w:pPr>
    <w:rPr>
      <w:rFonts w:ascii="Times New Roman" w:hAnsi="Times New Roman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714</Words>
  <Characters>4286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SOP OŚWIATOWIEC TORUŃ</Company>
  <LinksUpToDate>false</LinksUpToDate>
  <CharactersWithSpaces>4991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Pawłowski</dc:creator>
  <cp:lastModifiedBy>Marcin Stark</cp:lastModifiedBy>
  <cp:revision>5</cp:revision>
  <dcterms:created xsi:type="dcterms:W3CDTF">2024-09-02T10:21:00Z</dcterms:created>
  <dcterms:modified xsi:type="dcterms:W3CDTF">2024-09-02T10:42:00Z</dcterms:modified>
</cp:coreProperties>
</file>